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25E8" w14:textId="0FBE0BA4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</w:t>
      </w:r>
    </w:p>
    <w:p w14:paraId="45227ED2" w14:textId="059B78A8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P. Zrinskog 1, Križevci</w:t>
      </w:r>
    </w:p>
    <w:p w14:paraId="4D598CD2" w14:textId="395C05E5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Ur.br. :2137-22-2</w:t>
      </w:r>
      <w:r w:rsidR="00AF3CC6">
        <w:rPr>
          <w:rFonts w:ascii="Calibri" w:eastAsia="Calibri" w:hAnsi="Calibri" w:cs="Calibri"/>
          <w:color w:val="000000" w:themeColor="text1"/>
        </w:rPr>
        <w:t>5-</w:t>
      </w:r>
      <w:r w:rsidR="00783927">
        <w:rPr>
          <w:rFonts w:ascii="Calibri" w:eastAsia="Calibri" w:hAnsi="Calibri" w:cs="Calibri"/>
          <w:color w:val="000000" w:themeColor="text1"/>
        </w:rPr>
        <w:t>114</w:t>
      </w:r>
    </w:p>
    <w:p w14:paraId="1038BA71" w14:textId="09D5A276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Križevci, </w:t>
      </w:r>
      <w:r w:rsidR="00AF3CC6">
        <w:rPr>
          <w:rFonts w:ascii="Calibri" w:eastAsia="Calibri" w:hAnsi="Calibri" w:cs="Calibri"/>
          <w:color w:val="000000" w:themeColor="text1"/>
        </w:rPr>
        <w:t>2</w:t>
      </w:r>
      <w:r w:rsidR="00783927">
        <w:rPr>
          <w:rFonts w:ascii="Calibri" w:eastAsia="Calibri" w:hAnsi="Calibri" w:cs="Calibri"/>
          <w:color w:val="000000" w:themeColor="text1"/>
        </w:rPr>
        <w:t>9</w:t>
      </w:r>
      <w:r w:rsidR="00354D31">
        <w:rPr>
          <w:rFonts w:ascii="Calibri" w:eastAsia="Calibri" w:hAnsi="Calibri" w:cs="Calibri"/>
          <w:color w:val="000000" w:themeColor="text1"/>
        </w:rPr>
        <w:t xml:space="preserve">. </w:t>
      </w:r>
      <w:r w:rsidR="00AF3CC6">
        <w:rPr>
          <w:rFonts w:ascii="Calibri" w:eastAsia="Calibri" w:hAnsi="Calibri" w:cs="Calibri"/>
          <w:color w:val="000000" w:themeColor="text1"/>
        </w:rPr>
        <w:t>srp</w:t>
      </w:r>
      <w:r w:rsidR="00783927">
        <w:rPr>
          <w:rFonts w:ascii="Calibri" w:eastAsia="Calibri" w:hAnsi="Calibri" w:cs="Calibri"/>
          <w:color w:val="000000" w:themeColor="text1"/>
        </w:rPr>
        <w:t>nja</w:t>
      </w:r>
      <w:r w:rsidRPr="6B1E9EE9">
        <w:rPr>
          <w:rFonts w:ascii="Calibri" w:eastAsia="Calibri" w:hAnsi="Calibri" w:cs="Calibri"/>
          <w:color w:val="000000" w:themeColor="text1"/>
        </w:rPr>
        <w:t xml:space="preserve"> 202</w:t>
      </w:r>
      <w:r w:rsidR="00AF3CC6">
        <w:rPr>
          <w:rFonts w:ascii="Calibri" w:eastAsia="Calibri" w:hAnsi="Calibri" w:cs="Calibri"/>
          <w:color w:val="000000" w:themeColor="text1"/>
        </w:rPr>
        <w:t>5</w:t>
      </w:r>
      <w:r w:rsidRPr="6B1E9EE9">
        <w:rPr>
          <w:rFonts w:ascii="Calibri" w:eastAsia="Calibri" w:hAnsi="Calibri" w:cs="Calibri"/>
          <w:color w:val="000000" w:themeColor="text1"/>
        </w:rPr>
        <w:t>.</w:t>
      </w:r>
    </w:p>
    <w:p w14:paraId="647EBB7F" w14:textId="26156DF2" w:rsidR="006D7F09" w:rsidRDefault="006D7F09" w:rsidP="6B1E9EE9">
      <w:pPr>
        <w:rPr>
          <w:rFonts w:ascii="Calibri" w:eastAsia="Calibri" w:hAnsi="Calibri" w:cs="Calibri"/>
          <w:color w:val="000000" w:themeColor="text1"/>
        </w:rPr>
      </w:pPr>
    </w:p>
    <w:p w14:paraId="3FC61535" w14:textId="142BB25C" w:rsidR="006D7F09" w:rsidRDefault="418AB51A" w:rsidP="641DC85C">
      <w:pPr>
        <w:rPr>
          <w:rFonts w:ascii="Calibri" w:eastAsia="Calibri" w:hAnsi="Calibri" w:cs="Calibri"/>
          <w:color w:val="000000" w:themeColor="text1"/>
        </w:rPr>
      </w:pPr>
      <w:r w:rsidRPr="641DC85C">
        <w:rPr>
          <w:rFonts w:ascii="Calibri" w:eastAsia="Calibri" w:hAnsi="Calibri" w:cs="Calibri"/>
          <w:color w:val="000000" w:themeColor="text1"/>
        </w:rPr>
        <w:t>Na temelju članka 30. Statuta Ljekarne Križevci</w:t>
      </w:r>
      <w:r w:rsidR="05D90157" w:rsidRPr="641DC85C">
        <w:rPr>
          <w:rFonts w:ascii="Calibri" w:eastAsia="Calibri" w:hAnsi="Calibri" w:cs="Calibri"/>
          <w:color w:val="000000" w:themeColor="text1"/>
        </w:rPr>
        <w:t xml:space="preserve"> </w:t>
      </w:r>
      <w:r w:rsidR="71EF4609" w:rsidRPr="641DC85C">
        <w:rPr>
          <w:rFonts w:ascii="Calibri" w:eastAsia="Calibri" w:hAnsi="Calibri" w:cs="Calibri"/>
          <w:color w:val="000000" w:themeColor="text1"/>
        </w:rPr>
        <w:t xml:space="preserve"> </w:t>
      </w:r>
      <w:r w:rsidRPr="641DC85C">
        <w:rPr>
          <w:rFonts w:ascii="Calibri" w:eastAsia="Calibri" w:hAnsi="Calibri" w:cs="Calibri"/>
          <w:color w:val="000000" w:themeColor="text1"/>
        </w:rPr>
        <w:t>ravnateljica Ljekarne Križevci raspisuje</w:t>
      </w:r>
    </w:p>
    <w:p w14:paraId="50341B95" w14:textId="64026FF7" w:rsidR="006D7F09" w:rsidRDefault="418AB51A" w:rsidP="6B1E9EE9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NATJEČAJ</w:t>
      </w:r>
    </w:p>
    <w:p w14:paraId="27BB442E" w14:textId="2BB4CB3E" w:rsidR="006D7F09" w:rsidRDefault="418AB51A" w:rsidP="6B1E9EE9">
      <w:pPr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Za prijam</w:t>
      </w:r>
      <w:r w:rsidR="3C6E5D37" w:rsidRPr="6B1E9EE9">
        <w:rPr>
          <w:rFonts w:ascii="Calibri" w:eastAsia="Calibri" w:hAnsi="Calibri" w:cs="Calibri"/>
          <w:b/>
          <w:bCs/>
          <w:color w:val="000000" w:themeColor="text1"/>
        </w:rPr>
        <w:t xml:space="preserve"> pripravnika</w:t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 u radni odnos</w:t>
      </w:r>
      <w:r w:rsidR="742DB149" w:rsidRPr="6B1E9EE9">
        <w:rPr>
          <w:rFonts w:ascii="Calibri" w:eastAsia="Calibri" w:hAnsi="Calibri" w:cs="Calibri"/>
          <w:b/>
          <w:bCs/>
          <w:color w:val="000000" w:themeColor="text1"/>
        </w:rPr>
        <w:t xml:space="preserve"> na određeno vrijeme u trajanju od 12 mjeseci</w:t>
      </w:r>
    </w:p>
    <w:p w14:paraId="34A9E0A8" w14:textId="1B9CAC99" w:rsidR="006D7F09" w:rsidRDefault="418AB51A" w:rsidP="6B1E9EE9">
      <w:pPr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•</w:t>
      </w:r>
      <w:r w:rsidR="002852EE">
        <w:tab/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Farmaceutski tehničar – </w:t>
      </w:r>
      <w:r w:rsidR="30942B3B" w:rsidRPr="6B1E9EE9">
        <w:rPr>
          <w:rFonts w:ascii="Calibri" w:eastAsia="Calibri" w:hAnsi="Calibri" w:cs="Calibri"/>
          <w:b/>
          <w:bCs/>
          <w:color w:val="000000" w:themeColor="text1"/>
        </w:rPr>
        <w:t xml:space="preserve">pripravnik (m/ž) - </w:t>
      </w:r>
      <w:r w:rsidR="00354D31">
        <w:rPr>
          <w:rFonts w:ascii="Calibri" w:eastAsia="Calibri" w:hAnsi="Calibri" w:cs="Calibri"/>
          <w:b/>
          <w:bCs/>
          <w:color w:val="000000" w:themeColor="text1"/>
        </w:rPr>
        <w:t>1</w:t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 izvršitelj</w:t>
      </w:r>
    </w:p>
    <w:p w14:paraId="26485E0D" w14:textId="4720F76A" w:rsidR="00AD49D1" w:rsidRPr="00AD49D1" w:rsidRDefault="00AD49D1" w:rsidP="6B1E9EE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               </w:t>
      </w:r>
      <w:r w:rsidR="000B682A">
        <w:rPr>
          <w:rFonts w:ascii="Calibri" w:eastAsia="Calibri" w:hAnsi="Calibri" w:cs="Calibri"/>
          <w:color w:val="000000" w:themeColor="text1"/>
        </w:rPr>
        <w:t>Mjesto rada:</w:t>
      </w:r>
      <w:r w:rsidR="00354D31">
        <w:rPr>
          <w:rFonts w:ascii="Calibri" w:eastAsia="Calibri" w:hAnsi="Calibri" w:cs="Calibri"/>
          <w:color w:val="000000" w:themeColor="text1"/>
        </w:rPr>
        <w:t xml:space="preserve"> </w:t>
      </w:r>
      <w:r w:rsidR="003712BC">
        <w:rPr>
          <w:rFonts w:ascii="Calibri" w:eastAsia="Calibri" w:hAnsi="Calibri" w:cs="Calibri"/>
          <w:color w:val="000000" w:themeColor="text1"/>
        </w:rPr>
        <w:t>Sveti Ivan Žabno</w:t>
      </w:r>
    </w:p>
    <w:p w14:paraId="16BEB8F4" w14:textId="32A3848B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Uvjeti – SSS farmaceutski tehničar</w:t>
      </w:r>
    </w:p>
    <w:p w14:paraId="18AA8044" w14:textId="522B81FC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Uz  prijavu, na natječaj je potrebno priložiti:</w:t>
      </w:r>
    </w:p>
    <w:p w14:paraId="723877A8" w14:textId="0F18C571" w:rsidR="006D7F09" w:rsidRDefault="1AF61F08" w:rsidP="6B1E9EE9">
      <w:pPr>
        <w:pStyle w:val="Odlomakpopisa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vlastoručno potpisanu zamolbu</w:t>
      </w:r>
    </w:p>
    <w:p w14:paraId="31C471DE" w14:textId="7CECF592" w:rsidR="006D7F09" w:rsidRDefault="61CC05CC" w:rsidP="6B1E9EE9">
      <w:pPr>
        <w:pStyle w:val="Odlomakpopisa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ž</w:t>
      </w:r>
      <w:r w:rsidR="418AB51A" w:rsidRPr="6B1E9EE9">
        <w:rPr>
          <w:rFonts w:ascii="Calibri" w:eastAsia="Calibri" w:hAnsi="Calibri" w:cs="Calibri"/>
          <w:color w:val="000000" w:themeColor="text1"/>
        </w:rPr>
        <w:t>ivotopis</w:t>
      </w:r>
    </w:p>
    <w:p w14:paraId="32BA7355" w14:textId="2DB89E9D" w:rsidR="006D7F09" w:rsidRDefault="0EC28DDA" w:rsidP="6B1E9EE9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</w:t>
      </w:r>
      <w:r w:rsidR="418AB51A" w:rsidRPr="6B1E9EE9">
        <w:rPr>
          <w:rFonts w:ascii="Calibri" w:eastAsia="Calibri" w:hAnsi="Calibri" w:cs="Calibri"/>
          <w:color w:val="000000" w:themeColor="text1"/>
        </w:rPr>
        <w:t xml:space="preserve">reslik svjedodžbe </w:t>
      </w:r>
      <w:r w:rsidR="4173ADDE" w:rsidRPr="6B1E9EE9">
        <w:rPr>
          <w:rFonts w:ascii="Calibri" w:eastAsia="Calibri" w:hAnsi="Calibri" w:cs="Calibri"/>
          <w:color w:val="000000" w:themeColor="text1"/>
        </w:rPr>
        <w:t>i  svjedodžbe o završnom radu</w:t>
      </w:r>
    </w:p>
    <w:p w14:paraId="3D8C20FE" w14:textId="6F1D8EE9" w:rsidR="006D7F09" w:rsidRDefault="30CC314C" w:rsidP="6B1E9EE9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</w:t>
      </w:r>
      <w:r w:rsidR="418AB51A" w:rsidRPr="6B1E9EE9">
        <w:rPr>
          <w:rFonts w:ascii="Calibri" w:eastAsia="Calibri" w:hAnsi="Calibri" w:cs="Calibri"/>
          <w:color w:val="000000" w:themeColor="text1"/>
        </w:rPr>
        <w:t>reslik</w:t>
      </w:r>
      <w:r w:rsidR="5A20C652" w:rsidRPr="6B1E9EE9">
        <w:rPr>
          <w:rFonts w:ascii="Calibri" w:eastAsia="Calibri" w:hAnsi="Calibri" w:cs="Calibri"/>
          <w:color w:val="000000" w:themeColor="text1"/>
        </w:rPr>
        <w:t xml:space="preserve"> </w:t>
      </w:r>
      <w:r w:rsidR="418AB51A" w:rsidRPr="6B1E9EE9">
        <w:rPr>
          <w:rFonts w:ascii="Calibri" w:eastAsia="Calibri" w:hAnsi="Calibri" w:cs="Calibri"/>
          <w:color w:val="000000" w:themeColor="text1"/>
        </w:rPr>
        <w:t>domovnic</w:t>
      </w:r>
      <w:r w:rsidR="165CFA78" w:rsidRPr="6B1E9EE9">
        <w:rPr>
          <w:rFonts w:ascii="Calibri" w:eastAsia="Calibri" w:hAnsi="Calibri" w:cs="Calibri"/>
          <w:color w:val="000000" w:themeColor="text1"/>
        </w:rPr>
        <w:t>e</w:t>
      </w:r>
      <w:r w:rsidR="418AB51A" w:rsidRPr="6B1E9EE9">
        <w:rPr>
          <w:rFonts w:ascii="Calibri" w:eastAsia="Calibri" w:hAnsi="Calibri" w:cs="Calibri"/>
          <w:color w:val="000000" w:themeColor="text1"/>
        </w:rPr>
        <w:t>, osobn</w:t>
      </w:r>
      <w:r w:rsidR="161297CB" w:rsidRPr="6B1E9EE9">
        <w:rPr>
          <w:rFonts w:ascii="Calibri" w:eastAsia="Calibri" w:hAnsi="Calibri" w:cs="Calibri"/>
          <w:color w:val="000000" w:themeColor="text1"/>
        </w:rPr>
        <w:t>e</w:t>
      </w:r>
      <w:r w:rsidR="418AB51A" w:rsidRPr="6B1E9EE9">
        <w:rPr>
          <w:rFonts w:ascii="Calibri" w:eastAsia="Calibri" w:hAnsi="Calibri" w:cs="Calibri"/>
          <w:color w:val="000000" w:themeColor="text1"/>
        </w:rPr>
        <w:t xml:space="preserve"> iskaznic</w:t>
      </w:r>
      <w:r w:rsidR="25EEACED" w:rsidRPr="6B1E9EE9">
        <w:rPr>
          <w:rFonts w:ascii="Calibri" w:eastAsia="Calibri" w:hAnsi="Calibri" w:cs="Calibri"/>
          <w:color w:val="000000" w:themeColor="text1"/>
        </w:rPr>
        <w:t>e</w:t>
      </w:r>
      <w:r w:rsidR="613570D7" w:rsidRPr="6B1E9EE9">
        <w:rPr>
          <w:rFonts w:ascii="Calibri" w:eastAsia="Calibri" w:hAnsi="Calibri" w:cs="Calibri"/>
          <w:color w:val="000000" w:themeColor="text1"/>
        </w:rPr>
        <w:t xml:space="preserve"> </w:t>
      </w:r>
      <w:r w:rsidR="418AB51A" w:rsidRPr="6B1E9EE9">
        <w:rPr>
          <w:rFonts w:ascii="Calibri" w:eastAsia="Calibri" w:hAnsi="Calibri" w:cs="Calibri"/>
          <w:color w:val="000000" w:themeColor="text1"/>
        </w:rPr>
        <w:t>ili putovnic</w:t>
      </w:r>
      <w:r w:rsidR="3CD6B6AA" w:rsidRPr="6B1E9EE9">
        <w:rPr>
          <w:rFonts w:ascii="Calibri" w:eastAsia="Calibri" w:hAnsi="Calibri" w:cs="Calibri"/>
          <w:color w:val="000000" w:themeColor="text1"/>
        </w:rPr>
        <w:t>e</w:t>
      </w:r>
    </w:p>
    <w:p w14:paraId="5B7F721B" w14:textId="38018D21" w:rsidR="006D7F09" w:rsidRDefault="1DB97A93" w:rsidP="6B1E9EE9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i</w:t>
      </w:r>
      <w:r w:rsidR="418AB51A" w:rsidRPr="6B1E9EE9">
        <w:rPr>
          <w:rFonts w:ascii="Calibri" w:eastAsia="Calibri" w:hAnsi="Calibri" w:cs="Calibri"/>
          <w:color w:val="000000" w:themeColor="text1"/>
        </w:rPr>
        <w:t>zvod iz elektroničkog zapisa o radno pravnom statusu ili potvrda o radno</w:t>
      </w:r>
      <w:r w:rsidR="002852EE">
        <w:rPr>
          <w:rFonts w:ascii="Calibri" w:eastAsia="Calibri" w:hAnsi="Calibri" w:cs="Calibri"/>
          <w:color w:val="000000" w:themeColor="text1"/>
        </w:rPr>
        <w:t>-</w:t>
      </w:r>
      <w:r w:rsidR="418AB51A" w:rsidRPr="6B1E9EE9">
        <w:rPr>
          <w:rFonts w:ascii="Calibri" w:eastAsia="Calibri" w:hAnsi="Calibri" w:cs="Calibri"/>
          <w:color w:val="000000" w:themeColor="text1"/>
        </w:rPr>
        <w:t>pravnom statusu osiguranika Hrvatskog zavoda za mirovinsko osig</w:t>
      </w:r>
      <w:r w:rsidR="5919D8BC" w:rsidRPr="6B1E9EE9">
        <w:rPr>
          <w:rFonts w:ascii="Calibri" w:eastAsia="Calibri" w:hAnsi="Calibri" w:cs="Calibri"/>
          <w:color w:val="000000" w:themeColor="text1"/>
        </w:rPr>
        <w:t>uranje</w:t>
      </w:r>
    </w:p>
    <w:p w14:paraId="33EC8E59" w14:textId="0E255F7B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Isprave se prilažu u neovjerenom presliku, a prije izbora kandidata predočit će se izvornik.</w:t>
      </w:r>
    </w:p>
    <w:p w14:paraId="551D5A13" w14:textId="05B06AA8" w:rsidR="006D7F09" w:rsidRDefault="42433AE2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Kandidati koji ispunjavaju uvjete iz natječaja mogu biti pozvani na razgovor/testiranje.</w:t>
      </w:r>
    </w:p>
    <w:p w14:paraId="04FFCD17" w14:textId="77777777" w:rsidR="00CA3BB6" w:rsidRPr="00CA3BB6" w:rsidRDefault="00CA3BB6" w:rsidP="641DC85C"/>
    <w:p w14:paraId="572E8E27" w14:textId="6B861017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Osobe koje podnesu neuredne prijave (nepotpune i nepravovremene prijave) ili ne ispunjavaju formalne uvjete iz javnog natječaja ne smatraju se kandidatima/kandidatkinjama prijavljenim na natječaj.</w:t>
      </w:r>
    </w:p>
    <w:p w14:paraId="0EBC31EC" w14:textId="3ABE8DF5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Na natječaj se mogu ravnopravno javiti osobe oba spola.</w:t>
      </w:r>
    </w:p>
    <w:p w14:paraId="426148A1" w14:textId="3A1F0540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Kandidat/kandidatkinja koji se poziva na pravo prednosti pri zapošljavanju u skladu s člankom 101. Zakona o hrvatskim braniteljima iz Domovinskog rata i članovima njihovih obitelji („Narodne novine“ broj 121/17. i 98/19.; u daljnjem tekstu: Zakon), uz prijavu, dužan/a je, osim dokaza o ispunjavanju traženih uvjeta, priložiti i sve potrebne dokaze iz članka 103. Zakona dostupne na poveznici Ministarstva hrvatskih branitelja:</w:t>
      </w:r>
    </w:p>
    <w:p w14:paraId="2D27D98A" w14:textId="7B513CEF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•</w:t>
      </w:r>
      <w:hyperlink r:id="rId5">
        <w:r w:rsidRPr="6B1E9EE9">
          <w:rPr>
            <w:rStyle w:val="Hiperveza"/>
            <w:rFonts w:ascii="Calibri" w:eastAsia="Calibri" w:hAnsi="Calibri" w:cs="Calibri"/>
          </w:rPr>
          <w:t>https://branitelji.gov.hr/zaposljavanje-843/843</w:t>
        </w:r>
      </w:hyperlink>
    </w:p>
    <w:p w14:paraId="54FCAD57" w14:textId="339176AA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•</w:t>
      </w:r>
      <w:hyperlink r:id="rId6" w:history="1">
        <w:r w:rsidR="005D7C10" w:rsidRPr="00EC5DBA">
          <w:rPr>
            <w:rStyle w:val="Hiperveza"/>
            <w:rFonts w:ascii="Calibri" w:eastAsia="Calibri" w:hAnsi="Calibri" w:cs="Calibri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76E4037" w14:textId="6BDE0952" w:rsidR="006D7F09" w:rsidRDefault="006D7F09" w:rsidP="6B1E9EE9">
      <w:pPr>
        <w:rPr>
          <w:rFonts w:ascii="Calibri" w:eastAsia="Calibri" w:hAnsi="Calibri" w:cs="Calibri"/>
          <w:color w:val="000000" w:themeColor="text1"/>
        </w:rPr>
      </w:pPr>
    </w:p>
    <w:p w14:paraId="4914E7C4" w14:textId="58CEBCA6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lastRenderedPageBreak/>
        <w:t>Svi zaprimljeni osobni podaci iz zamolbi kandidata prikupljaju se i obrađuju isključivo u svrhu provedbe natječaja te se potom arhiviraju i neće se više koristiti u druge svrhe, a kandidati podnošenjem zamolbe pristaju na navedeno, sve u skladu s Općom uredbom o zaštiti podataka i Zakonu o provedbi opće uredbe o zaštiti podataka („Narodne novine“ broj 42/18.).</w:t>
      </w:r>
    </w:p>
    <w:p w14:paraId="72EE1EBE" w14:textId="5332CE5F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Prijave na natječaj s dokazima o ispunjavanju uvjeta dostavljaju se u roku 8 dana od dana objave natječaja </w:t>
      </w:r>
      <w:r w:rsidR="005D7C10">
        <w:rPr>
          <w:rFonts w:ascii="Calibri" w:eastAsia="Calibri" w:hAnsi="Calibri" w:cs="Calibri"/>
          <w:color w:val="000000" w:themeColor="text1"/>
        </w:rPr>
        <w:t>na stranicama Hrvatskog zavoda za zapošljavanje,</w:t>
      </w:r>
      <w:r w:rsidRPr="6B1E9EE9">
        <w:rPr>
          <w:rFonts w:ascii="Calibri" w:eastAsia="Calibri" w:hAnsi="Calibri" w:cs="Calibri"/>
          <w:color w:val="000000" w:themeColor="text1"/>
        </w:rPr>
        <w:t xml:space="preserve"> na adresu:</w:t>
      </w:r>
    </w:p>
    <w:p w14:paraId="362A89BE" w14:textId="72F05364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Križevci, Petra Zrinskog 1, 48260 Križevci, s naznakom „za natječaj“.</w:t>
      </w:r>
    </w:p>
    <w:p w14:paraId="1A61EF48" w14:textId="337484A7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Rezultati natječaja bit će objavljeni na internetskoj stranici Ljekarne Križevci najkasnije u roku od 30 dana od isteka roka za podnošenje prijave.</w:t>
      </w:r>
    </w:p>
    <w:p w14:paraId="2EB0BE9E" w14:textId="77777777" w:rsidR="002634FD" w:rsidRPr="002634FD" w:rsidRDefault="002634FD" w:rsidP="002634FD">
      <w:pPr>
        <w:pStyle w:val="Odlomakpopisa"/>
        <w:spacing w:before="100" w:after="0" w:line="240" w:lineRule="auto"/>
        <w:ind w:left="0"/>
        <w:rPr>
          <w:rStyle w:val="Bez"/>
          <w:rFonts w:eastAsia="Arial" w:cstheme="minorHAnsi"/>
        </w:rPr>
      </w:pPr>
      <w:r w:rsidRPr="002634FD">
        <w:rPr>
          <w:rStyle w:val="Bez"/>
          <w:rFonts w:cstheme="minorHAnsi"/>
        </w:rPr>
        <w:t>Ljekarna Križevci zadržava pravo ne odabrati nijednog kandidata i u svakom trenutku poništiti natječaj, bez obveze pružanja dodatnog obrazloženja ili preuzimanja odgovornosti prema kandidatima</w:t>
      </w:r>
      <w:r w:rsidRPr="002634FD">
        <w:rPr>
          <w:rStyle w:val="Bez"/>
          <w:rFonts w:cstheme="minorHAnsi"/>
          <w:lang w:val="de-DE"/>
        </w:rPr>
        <w:t>.</w:t>
      </w:r>
    </w:p>
    <w:p w14:paraId="05234E8E" w14:textId="77A3448D" w:rsidR="006D7F09" w:rsidRDefault="006D7F09" w:rsidP="6B1E9EE9">
      <w:pPr>
        <w:jc w:val="right"/>
        <w:rPr>
          <w:rFonts w:ascii="Calibri" w:eastAsia="Calibri" w:hAnsi="Calibri" w:cs="Calibri"/>
          <w:color w:val="000000" w:themeColor="text1"/>
        </w:rPr>
      </w:pPr>
    </w:p>
    <w:p w14:paraId="44B26D98" w14:textId="23DC5EB9" w:rsidR="006D7F09" w:rsidRDefault="006D7F09" w:rsidP="6B1E9EE9">
      <w:pPr>
        <w:jc w:val="right"/>
        <w:rPr>
          <w:rFonts w:ascii="Calibri" w:eastAsia="Calibri" w:hAnsi="Calibri" w:cs="Calibri"/>
          <w:color w:val="000000" w:themeColor="text1"/>
        </w:rPr>
      </w:pPr>
    </w:p>
    <w:p w14:paraId="648402A4" w14:textId="47115121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</w:t>
      </w:r>
    </w:p>
    <w:p w14:paraId="553665A0" w14:textId="226409F0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Mirela Martinović, mag.pharm. </w:t>
      </w:r>
    </w:p>
    <w:p w14:paraId="62DBC392" w14:textId="5872BB99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ravnateljica</w:t>
      </w:r>
    </w:p>
    <w:p w14:paraId="62CD1165" w14:textId="17DB410A" w:rsidR="006D7F09" w:rsidRDefault="006D7F09" w:rsidP="6B1E9EE9"/>
    <w:sectPr w:rsidR="006D7F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494"/>
    <w:multiLevelType w:val="hybridMultilevel"/>
    <w:tmpl w:val="F216EE3C"/>
    <w:lvl w:ilvl="0" w:tplc="0E1A4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2E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C4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5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67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EF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E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47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1F79"/>
    <w:multiLevelType w:val="hybridMultilevel"/>
    <w:tmpl w:val="25AEEEBA"/>
    <w:lvl w:ilvl="0" w:tplc="E4AE7F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102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7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E8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4B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0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0C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A6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3918"/>
    <w:multiLevelType w:val="hybridMultilevel"/>
    <w:tmpl w:val="06FEAC0A"/>
    <w:lvl w:ilvl="0" w:tplc="862CAB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AB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F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5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6B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0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C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E6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2992">
    <w:abstractNumId w:val="0"/>
  </w:num>
  <w:num w:numId="2" w16cid:durableId="2124685733">
    <w:abstractNumId w:val="2"/>
  </w:num>
  <w:num w:numId="3" w16cid:durableId="50679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69B5E"/>
    <w:rsid w:val="000B682A"/>
    <w:rsid w:val="002634FD"/>
    <w:rsid w:val="002852EE"/>
    <w:rsid w:val="002E5B15"/>
    <w:rsid w:val="00354D31"/>
    <w:rsid w:val="003712BC"/>
    <w:rsid w:val="003B1924"/>
    <w:rsid w:val="005B10FC"/>
    <w:rsid w:val="005D7C10"/>
    <w:rsid w:val="00650D5D"/>
    <w:rsid w:val="006D7F09"/>
    <w:rsid w:val="00742B6E"/>
    <w:rsid w:val="00783927"/>
    <w:rsid w:val="00976920"/>
    <w:rsid w:val="009E66BA"/>
    <w:rsid w:val="00A64814"/>
    <w:rsid w:val="00AB5136"/>
    <w:rsid w:val="00AD49D1"/>
    <w:rsid w:val="00AF3CC6"/>
    <w:rsid w:val="00B63B87"/>
    <w:rsid w:val="00CA3BB6"/>
    <w:rsid w:val="00CE5B84"/>
    <w:rsid w:val="00D071B1"/>
    <w:rsid w:val="00DC23A6"/>
    <w:rsid w:val="00EE3494"/>
    <w:rsid w:val="00F10FB6"/>
    <w:rsid w:val="04A88AF2"/>
    <w:rsid w:val="05D90157"/>
    <w:rsid w:val="06445B53"/>
    <w:rsid w:val="06AEF350"/>
    <w:rsid w:val="0A04EC15"/>
    <w:rsid w:val="0B17CC76"/>
    <w:rsid w:val="0CF119EF"/>
    <w:rsid w:val="0D0B9B65"/>
    <w:rsid w:val="0EC28DDA"/>
    <w:rsid w:val="11B2DD87"/>
    <w:rsid w:val="161297CB"/>
    <w:rsid w:val="165CFA78"/>
    <w:rsid w:val="16626CA3"/>
    <w:rsid w:val="1AF61F08"/>
    <w:rsid w:val="1AFCCF71"/>
    <w:rsid w:val="1CEAB73D"/>
    <w:rsid w:val="1DB97A93"/>
    <w:rsid w:val="1E6D7E88"/>
    <w:rsid w:val="1FA771F2"/>
    <w:rsid w:val="20482952"/>
    <w:rsid w:val="2299AB8B"/>
    <w:rsid w:val="235AEBEE"/>
    <w:rsid w:val="25EEACED"/>
    <w:rsid w:val="27089690"/>
    <w:rsid w:val="274D7A6A"/>
    <w:rsid w:val="28069B5E"/>
    <w:rsid w:val="2AA3F422"/>
    <w:rsid w:val="2DC26C87"/>
    <w:rsid w:val="30942B3B"/>
    <w:rsid w:val="30CC314C"/>
    <w:rsid w:val="33207C08"/>
    <w:rsid w:val="3A0D1CE8"/>
    <w:rsid w:val="3A50E4E7"/>
    <w:rsid w:val="3AE2233D"/>
    <w:rsid w:val="3C6E5D37"/>
    <w:rsid w:val="3C99B04C"/>
    <w:rsid w:val="3CD6B6AA"/>
    <w:rsid w:val="3D8885A9"/>
    <w:rsid w:val="3E6842C8"/>
    <w:rsid w:val="3F7460B2"/>
    <w:rsid w:val="4173ADDE"/>
    <w:rsid w:val="418AB51A"/>
    <w:rsid w:val="42433AE2"/>
    <w:rsid w:val="45AC6A80"/>
    <w:rsid w:val="4AFDDB48"/>
    <w:rsid w:val="4C9E993F"/>
    <w:rsid w:val="5117D3D2"/>
    <w:rsid w:val="51726F09"/>
    <w:rsid w:val="530E3F6A"/>
    <w:rsid w:val="56408DEF"/>
    <w:rsid w:val="56B5543A"/>
    <w:rsid w:val="5919D8BC"/>
    <w:rsid w:val="5A20C652"/>
    <w:rsid w:val="5A8D24E0"/>
    <w:rsid w:val="5E945569"/>
    <w:rsid w:val="613570D7"/>
    <w:rsid w:val="61CC05CC"/>
    <w:rsid w:val="62770389"/>
    <w:rsid w:val="641DC85C"/>
    <w:rsid w:val="67695E85"/>
    <w:rsid w:val="6A68ED11"/>
    <w:rsid w:val="6B1E9EE9"/>
    <w:rsid w:val="6BC5E309"/>
    <w:rsid w:val="6D6226CB"/>
    <w:rsid w:val="6E993E5C"/>
    <w:rsid w:val="6ED518D5"/>
    <w:rsid w:val="71EF4609"/>
    <w:rsid w:val="71F67667"/>
    <w:rsid w:val="73108871"/>
    <w:rsid w:val="742DB149"/>
    <w:rsid w:val="75C8112E"/>
    <w:rsid w:val="77918BB7"/>
    <w:rsid w:val="7EA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B5E"/>
  <w15:chartTrackingRefBased/>
  <w15:docId w15:val="{407BDC13-09CF-44A9-B38C-A5FD927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7C10"/>
    <w:rPr>
      <w:color w:val="605E5C"/>
      <w:shd w:val="clear" w:color="auto" w:fill="E1DFDD"/>
    </w:rPr>
  </w:style>
  <w:style w:type="character" w:customStyle="1" w:styleId="Bez">
    <w:name w:val="Bez"/>
    <w:rsid w:val="002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4</cp:revision>
  <dcterms:created xsi:type="dcterms:W3CDTF">2025-07-21T16:33:00Z</dcterms:created>
  <dcterms:modified xsi:type="dcterms:W3CDTF">2025-07-29T07:19:00Z</dcterms:modified>
</cp:coreProperties>
</file>